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265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Shreve People Attending</w:t>
      </w:r>
    </w:p>
    <w:p w:rsidR="00EA5C1D" w:rsidRDefault="00EA5C1D" w:rsidP="00DF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Jet and Connie </w:t>
      </w:r>
      <w:proofErr w:type="spellStart"/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Lorant</w:t>
      </w:r>
      <w:proofErr w:type="spellEnd"/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Janie Davis Richardson and Stewart Vreeland</w:t>
      </w: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Debbie </w:t>
      </w:r>
      <w:proofErr w:type="spellStart"/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Univerzagt</w:t>
      </w:r>
      <w:proofErr w:type="spellEnd"/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Steve and May Smith</w:t>
      </w: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John Schulze</w:t>
      </w: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Mike Pearce</w:t>
      </w: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Mike Fitzgerald and Sharon Fitzgerald</w:t>
      </w: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Jesuit</w:t>
      </w:r>
    </w:p>
    <w:p w:rsidR="00EA5C1D" w:rsidRDefault="00EA5C1D" w:rsidP="00DF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51" w:rsidRPr="00DF2651" w:rsidRDefault="00DF2651" w:rsidP="00D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John </w:t>
      </w:r>
      <w:proofErr w:type="spellStart"/>
      <w:r w:rsidRPr="00DF2651">
        <w:rPr>
          <w:rFonts w:ascii="Times New Roman" w:eastAsia="Times New Roman" w:hAnsi="Times New Roman" w:cs="Times New Roman"/>
          <w:b/>
          <w:bCs/>
          <w:sz w:val="24"/>
          <w:szCs w:val="24"/>
        </w:rPr>
        <w:t>Pou</w:t>
      </w:r>
      <w:proofErr w:type="spellEnd"/>
    </w:p>
    <w:p w:rsidR="00FE5D4D" w:rsidRDefault="00FE5D4D"/>
    <w:sectPr w:rsidR="00FE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1"/>
    <w:rsid w:val="00DF2651"/>
    <w:rsid w:val="00EA5C1D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127E1-212F-4D0A-B4D8-880AE32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S. Eckel</dc:creator>
  <cp:keywords/>
  <dc:description/>
  <cp:lastModifiedBy>Margaret S. Eckel</cp:lastModifiedBy>
  <cp:revision>2</cp:revision>
  <dcterms:created xsi:type="dcterms:W3CDTF">2018-04-06T17:48:00Z</dcterms:created>
  <dcterms:modified xsi:type="dcterms:W3CDTF">2018-04-06T17:49:00Z</dcterms:modified>
</cp:coreProperties>
</file>